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bookmarkStart w:id="0" w:name="_GoBack"/>
      <w:bookmarkEnd w:id="0"/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6A6E9036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>Allegato 5 alla delibera n. 141/2019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AA1EC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AA1EC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>l’esattezza essa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centrale conducano alle sezioni “Amm</w:t>
      </w:r>
      <w:r w:rsidR="0019190F" w:rsidRPr="00A83E4A">
        <w:rPr>
          <w:rFonts w:ascii="Garamond" w:hAnsi="Garamond"/>
          <w:sz w:val="24"/>
          <w:szCs w:val="24"/>
        </w:rPr>
        <w:t>inistrazione Trasparente”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77777777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>, è</w:t>
      </w:r>
      <w:r w:rsidR="0030435C" w:rsidRPr="00A83E4A">
        <w:rPr>
          <w:rFonts w:ascii="Garamond" w:hAnsi="Garamond"/>
          <w:sz w:val="24"/>
          <w:szCs w:val="24"/>
        </w:rPr>
        <w:t xml:space="preserve"> invece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 xml:space="preserve">e “Amministrazione Trasparente”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77777777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conducano alle sezioni “Amministrazione Trasparente”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evidenziazione, nell’unica sezione principale “Amministrazione Trasparente”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</w:t>
      </w:r>
      <w:r w:rsidR="002A0393" w:rsidRPr="00A83E4A">
        <w:rPr>
          <w:rFonts w:ascii="Garamond" w:hAnsi="Garamond"/>
          <w:sz w:val="24"/>
          <w:szCs w:val="24"/>
        </w:rPr>
        <w:lastRenderedPageBreak/>
        <w:t xml:space="preserve">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8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FC0F" w14:textId="77777777" w:rsidR="00B51A19" w:rsidRDefault="00B51A19" w:rsidP="00ED2D6B">
      <w:pPr>
        <w:spacing w:after="0" w:line="240" w:lineRule="auto"/>
      </w:pPr>
      <w:r>
        <w:separator/>
      </w:r>
    </w:p>
  </w:endnote>
  <w:endnote w:type="continuationSeparator" w:id="0">
    <w:p w14:paraId="2EFA4130" w14:textId="77777777" w:rsidR="00B51A19" w:rsidRDefault="00B51A19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41C6" w14:textId="5B64D29A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AA1ECF">
      <w:rPr>
        <w:rFonts w:ascii="Times New Roman" w:hAnsi="Times New Roman"/>
        <w:noProof/>
      </w:rPr>
      <w:t>2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1B96" w14:textId="77777777" w:rsidR="00B51A19" w:rsidRDefault="00B51A19" w:rsidP="00ED2D6B">
      <w:pPr>
        <w:spacing w:after="0" w:line="240" w:lineRule="auto"/>
      </w:pPr>
      <w:r>
        <w:separator/>
      </w:r>
    </w:p>
  </w:footnote>
  <w:footnote w:type="continuationSeparator" w:id="0">
    <w:p w14:paraId="53A2ED8D" w14:textId="77777777" w:rsidR="00B51A19" w:rsidRDefault="00B51A19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6787"/>
    <w:rsid w:val="00AA1ECF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67288ART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851E-CD3D-4F5E-92DB-4BE17F9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10121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Sebastiano Maina</cp:lastModifiedBy>
  <cp:revision>2</cp:revision>
  <cp:lastPrinted>2013-07-05T07:43:00Z</cp:lastPrinted>
  <dcterms:created xsi:type="dcterms:W3CDTF">2019-03-14T14:12:00Z</dcterms:created>
  <dcterms:modified xsi:type="dcterms:W3CDTF">2019-03-14T14:12:00Z</dcterms:modified>
</cp:coreProperties>
</file>