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755" w14:textId="1AF14B46" w:rsidR="00B45301" w:rsidRPr="009F3AC5" w:rsidRDefault="00B45301" w:rsidP="00B45301">
      <w:pPr>
        <w:jc w:val="center"/>
        <w:rPr>
          <w:rFonts w:ascii="Garamond" w:hAnsi="Garamond"/>
          <w:b/>
          <w:bCs/>
          <w:sz w:val="28"/>
          <w:szCs w:val="28"/>
        </w:rPr>
      </w:pPr>
      <w:r w:rsidRPr="009F3AC5">
        <w:rPr>
          <w:rFonts w:ascii="Garamond" w:hAnsi="Garamond"/>
          <w:b/>
          <w:bCs/>
          <w:sz w:val="28"/>
          <w:szCs w:val="28"/>
        </w:rPr>
        <w:t xml:space="preserve">ALLEGATO </w:t>
      </w:r>
      <w:r w:rsidR="00554E4E" w:rsidRPr="009F3AC5">
        <w:rPr>
          <w:rFonts w:ascii="Garamond" w:hAnsi="Garamond"/>
          <w:b/>
          <w:bCs/>
          <w:sz w:val="28"/>
          <w:szCs w:val="28"/>
        </w:rPr>
        <w:t>E</w:t>
      </w:r>
      <w:r w:rsidR="00B44CFD" w:rsidRPr="009F3AC5">
        <w:rPr>
          <w:rFonts w:ascii="Garamond" w:hAnsi="Garamond"/>
          <w:b/>
          <w:bCs/>
          <w:sz w:val="28"/>
          <w:szCs w:val="28"/>
        </w:rPr>
        <w:t>)</w:t>
      </w:r>
    </w:p>
    <w:p w14:paraId="68EED527" w14:textId="6C41CD71" w:rsidR="006839DE" w:rsidRPr="009F3AC5" w:rsidRDefault="00F63722" w:rsidP="00B45301">
      <w:pPr>
        <w:jc w:val="center"/>
        <w:rPr>
          <w:rFonts w:ascii="Garamond" w:hAnsi="Garamond"/>
          <w:b/>
          <w:bCs/>
          <w:sz w:val="28"/>
          <w:szCs w:val="28"/>
        </w:rPr>
      </w:pPr>
      <w:r w:rsidRPr="009F3AC5">
        <w:rPr>
          <w:rFonts w:ascii="Garamond" w:hAnsi="Garamond"/>
          <w:b/>
          <w:bCs/>
          <w:sz w:val="28"/>
          <w:szCs w:val="28"/>
        </w:rPr>
        <w:t>MODULO RICHIESTA SOPRALLUOGO</w:t>
      </w:r>
    </w:p>
    <w:p w14:paraId="2D7415A2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96EA0DF" w14:textId="77777777" w:rsidR="006839DE" w:rsidRPr="00B45301" w:rsidRDefault="00F63722" w:rsidP="00556218">
      <w:pPr>
        <w:spacing w:after="120" w:line="276" w:lineRule="auto"/>
        <w:ind w:left="6237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41E6D9F" w14:textId="6357F801" w:rsidR="006839DE" w:rsidRPr="009F3AC5" w:rsidRDefault="00F63722" w:rsidP="00DB23FB">
      <w:pPr>
        <w:spacing w:after="120" w:line="276" w:lineRule="auto"/>
        <w:ind w:left="6237" w:right="-15" w:hanging="425"/>
        <w:jc w:val="right"/>
        <w:rPr>
          <w:rFonts w:ascii="Garamond" w:hAnsi="Garamond"/>
          <w:b/>
          <w:bCs/>
          <w:sz w:val="24"/>
          <w:szCs w:val="24"/>
        </w:rPr>
      </w:pPr>
      <w:r w:rsidRPr="009F3AC5">
        <w:rPr>
          <w:rFonts w:ascii="Garamond" w:eastAsia="Times New Roman" w:hAnsi="Garamond" w:cs="Times New Roman"/>
          <w:b/>
          <w:bCs/>
          <w:sz w:val="24"/>
          <w:szCs w:val="24"/>
        </w:rPr>
        <w:t>Al</w:t>
      </w:r>
      <w:r w:rsidR="00F25543" w:rsidRPr="009F3AC5">
        <w:rPr>
          <w:rFonts w:ascii="Garamond" w:eastAsia="Times New Roman" w:hAnsi="Garamond" w:cs="Times New Roman"/>
          <w:b/>
          <w:bCs/>
          <w:sz w:val="24"/>
          <w:szCs w:val="24"/>
        </w:rPr>
        <w:t xml:space="preserve">la </w:t>
      </w:r>
      <w:proofErr w:type="spellStart"/>
      <w:r w:rsidR="00DB23FB" w:rsidRPr="009F3AC5">
        <w:rPr>
          <w:rFonts w:ascii="Garamond" w:eastAsia="Times New Roman" w:hAnsi="Garamond" w:cs="Times New Roman"/>
          <w:b/>
          <w:bCs/>
          <w:sz w:val="24"/>
          <w:szCs w:val="24"/>
        </w:rPr>
        <w:t>AdSP</w:t>
      </w:r>
      <w:proofErr w:type="spellEnd"/>
      <w:r w:rsidRPr="009F3AC5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1E6021BD" w14:textId="0C2A8A4F" w:rsidR="006839DE" w:rsidRPr="00B45301" w:rsidRDefault="006839DE">
      <w:pPr>
        <w:spacing w:after="204"/>
        <w:ind w:left="10" w:right="-15" w:hanging="10"/>
        <w:jc w:val="right"/>
        <w:rPr>
          <w:rFonts w:ascii="Garamond" w:hAnsi="Garamond"/>
          <w:sz w:val="24"/>
          <w:szCs w:val="24"/>
        </w:rPr>
      </w:pPr>
    </w:p>
    <w:p w14:paraId="42F4B119" w14:textId="77777777" w:rsidR="00DB23FB" w:rsidRDefault="00F63722" w:rsidP="00DB23FB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Il sottoscritto (nome)</w:t>
      </w:r>
      <w:r w:rsidR="003D77C8" w:rsidRPr="00B45301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2652EE" w:rsidRPr="00B45301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="002652EE" w:rsidRPr="00B45301">
        <w:rPr>
          <w:rFonts w:ascii="Garamond" w:hAnsi="Garamond"/>
          <w:i/>
          <w:iCs/>
          <w:sz w:val="24"/>
          <w:szCs w:val="24"/>
        </w:rPr>
        <w:t xml:space="preserve">  </w:t>
      </w:r>
      <w:r w:rsidR="00F25543" w:rsidRPr="00B45301">
        <w:rPr>
          <w:rFonts w:ascii="Garamond" w:eastAsia="Times New Roman" w:hAnsi="Garamond" w:cs="Times New Roman"/>
          <w:sz w:val="24"/>
          <w:szCs w:val="24"/>
        </w:rPr>
        <w:t>(</w:t>
      </w:r>
      <w:r w:rsidRPr="00B45301">
        <w:rPr>
          <w:rFonts w:ascii="Garamond" w:eastAsia="Times New Roman" w:hAnsi="Garamond" w:cs="Times New Roman"/>
          <w:sz w:val="24"/>
          <w:szCs w:val="24"/>
        </w:rPr>
        <w:t>cognome)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t> </w:t>
      </w:r>
      <w:bookmarkStart w:id="0" w:name="_Hlk112238157"/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0"/>
      <w:r w:rsidR="00DB23F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nato a </w:t>
      </w:r>
      <w:r w:rsidR="00F25543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Start w:id="1" w:name="_Hlk112237705"/>
    </w:p>
    <w:bookmarkStart w:id="2" w:name="_Hlk146020284"/>
    <w:p w14:paraId="1C506768" w14:textId="5ACD5164" w:rsidR="006E2C93" w:rsidRDefault="006E2C93" w:rsidP="006E2C93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>
        <w:rPr>
          <w:rFonts w:ascii="Garamond" w:hAnsi="Garamond"/>
          <w:i/>
          <w:iCs/>
          <w:sz w:val="24"/>
          <w:szCs w:val="24"/>
        </w:rPr>
        <w:instrText xml:space="preserve"> FORMTEXT </w:instrText>
      </w:r>
      <w:r>
        <w:rPr>
          <w:rFonts w:ascii="Garamond" w:hAnsi="Garamond"/>
          <w:i/>
          <w:iCs/>
          <w:sz w:val="24"/>
          <w:szCs w:val="24"/>
        </w:rPr>
      </w:r>
      <w:r>
        <w:rPr>
          <w:rFonts w:ascii="Garamond" w:hAnsi="Garamond"/>
          <w:i/>
          <w:iCs/>
          <w:sz w:val="24"/>
          <w:szCs w:val="24"/>
        </w:rPr>
        <w:fldChar w:fldCharType="separate"/>
      </w:r>
      <w:r>
        <w:rPr>
          <w:rFonts w:ascii="Garamond" w:hAnsi="Garamond"/>
          <w:i/>
          <w:iCs/>
          <w:noProof/>
          <w:sz w:val="24"/>
          <w:szCs w:val="24"/>
        </w:rPr>
        <w:t> </w:t>
      </w:r>
      <w:r>
        <w:rPr>
          <w:rFonts w:ascii="Garamond" w:hAnsi="Garamond"/>
          <w:i/>
          <w:iCs/>
          <w:noProof/>
          <w:sz w:val="24"/>
          <w:szCs w:val="24"/>
        </w:rPr>
        <w:t> </w:t>
      </w:r>
      <w:r>
        <w:rPr>
          <w:rFonts w:ascii="Garamond" w:hAnsi="Garamond"/>
          <w:i/>
          <w:iCs/>
          <w:noProof/>
          <w:sz w:val="24"/>
          <w:szCs w:val="24"/>
        </w:rPr>
        <w:t> </w:t>
      </w:r>
      <w:r>
        <w:rPr>
          <w:rFonts w:ascii="Garamond" w:hAnsi="Garamond"/>
          <w:i/>
          <w:iCs/>
          <w:noProof/>
          <w:sz w:val="24"/>
          <w:szCs w:val="24"/>
        </w:rPr>
        <w:t> </w:t>
      </w:r>
      <w:r>
        <w:rPr>
          <w:rFonts w:ascii="Garamond" w:hAnsi="Garamond"/>
          <w:i/>
          <w:iCs/>
          <w:noProof/>
          <w:sz w:val="24"/>
          <w:szCs w:val="24"/>
        </w:rPr>
        <w:t> </w:t>
      </w:r>
      <w:r>
        <w:rPr>
          <w:rFonts w:ascii="Garamond" w:hAnsi="Garamond"/>
          <w:i/>
          <w:iCs/>
          <w:sz w:val="24"/>
          <w:szCs w:val="24"/>
        </w:rPr>
        <w:fldChar w:fldCharType="end"/>
      </w:r>
      <w:bookmarkEnd w:id="3"/>
      <w:bookmarkEnd w:id="2"/>
      <w:r w:rsidR="002652EE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End w:id="1"/>
      <w:r w:rsidR="00F63722" w:rsidRPr="00B45301">
        <w:rPr>
          <w:rFonts w:ascii="Garamond" w:eastAsia="Times New Roman" w:hAnsi="Garamond" w:cs="Times New Roman"/>
          <w:sz w:val="24"/>
          <w:szCs w:val="24"/>
        </w:rPr>
        <w:t xml:space="preserve">il </w:t>
      </w:r>
      <w:bookmarkStart w:id="4" w:name="_Hlk112237902"/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</w:t>
      </w:r>
      <w:r w:rsidR="002652EE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4"/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hAnsi="Garamond"/>
          <w:i/>
          <w:iCs/>
          <w:sz w:val="24"/>
          <w:szCs w:val="24"/>
        </w:rPr>
        <w:t xml:space="preserve">  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 xml:space="preserve">     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 xml:space="preserve"> 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 xml:space="preserve">     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2652EE"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="00DB23FB">
        <w:rPr>
          <w:rFonts w:ascii="Garamond" w:hAnsi="Garamond"/>
          <w:i/>
          <w:iCs/>
          <w:sz w:val="24"/>
          <w:szCs w:val="24"/>
        </w:rPr>
        <w:t xml:space="preserve"> </w:t>
      </w:r>
      <w:r w:rsidR="00F63722" w:rsidRPr="00B45301">
        <w:rPr>
          <w:rFonts w:ascii="Garamond" w:eastAsia="Times New Roman" w:hAnsi="Garamond" w:cs="Times New Roman"/>
          <w:sz w:val="24"/>
          <w:szCs w:val="24"/>
        </w:rPr>
        <w:t xml:space="preserve">dell’impresa (denominazione) </w:t>
      </w:r>
    </w:p>
    <w:p w14:paraId="7EBC9922" w14:textId="116CF71A" w:rsidR="00556218" w:rsidRPr="00DB23FB" w:rsidRDefault="00451946" w:rsidP="006E2C93">
      <w:pPr>
        <w:spacing w:after="275" w:line="248" w:lineRule="auto"/>
        <w:ind w:left="-5" w:hanging="10"/>
        <w:jc w:val="both"/>
        <w:rPr>
          <w:rFonts w:ascii="Garamond" w:hAnsi="Garamond"/>
          <w:i/>
          <w:iCs/>
          <w:sz w:val="24"/>
          <w:szCs w:val="24"/>
        </w:rPr>
      </w:pP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</w:p>
    <w:p w14:paraId="73F41E80" w14:textId="07EA5469" w:rsidR="00DD0512" w:rsidRPr="00B45301" w:rsidRDefault="00F63722" w:rsidP="00DB23FB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(sede legale)</w:t>
      </w:r>
      <w:r w:rsidR="0071184A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>,</w:t>
      </w:r>
    </w:p>
    <w:p w14:paraId="11126505" w14:textId="735274C2" w:rsidR="006E2C93" w:rsidRPr="006E2C93" w:rsidRDefault="00F63722" w:rsidP="006E2C93">
      <w:pPr>
        <w:jc w:val="both"/>
        <w:rPr>
          <w:rFonts w:ascii="Garamond" w:eastAsia="Microsoft Sans Serif" w:hAnsi="Garamond"/>
          <w:bCs/>
          <w:i/>
          <w:iCs/>
          <w:color w:val="auto"/>
          <w:sz w:val="24"/>
          <w:szCs w:val="24"/>
          <w:lang w:eastAsia="en-US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con riferimento alla procedura </w:t>
      </w:r>
      <w:r w:rsidR="00B45301">
        <w:rPr>
          <w:rFonts w:ascii="Garamond" w:eastAsia="Times New Roman" w:hAnsi="Garamond" w:cs="Times New Roman"/>
          <w:sz w:val="24"/>
          <w:szCs w:val="24"/>
        </w:rPr>
        <w:t xml:space="preserve">aperta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per </w:t>
      </w:r>
      <w:r w:rsidR="00156F0B" w:rsidRPr="00156F0B">
        <w:rPr>
          <w:rFonts w:ascii="Garamond" w:eastAsia="Times New Roman" w:hAnsi="Garamond" w:cs="Times New Roman"/>
          <w:bCs/>
          <w:iCs/>
          <w:sz w:val="24"/>
          <w:szCs w:val="24"/>
        </w:rPr>
        <w:t>“</w:t>
      </w:r>
      <w:r w:rsidR="007F3570" w:rsidRPr="007F3570">
        <w:rPr>
          <w:rFonts w:ascii="Garamond" w:eastAsia="Microsoft Sans Serif" w:hAnsi="Garamond"/>
          <w:i/>
          <w:iCs/>
          <w:color w:val="auto"/>
          <w:sz w:val="24"/>
          <w:szCs w:val="24"/>
          <w:lang w:eastAsia="en-US"/>
        </w:rPr>
        <w:t xml:space="preserve">APPALTO INTEGRATO </w:t>
      </w:r>
      <w:r w:rsidR="006E2C93" w:rsidRPr="006E2C93">
        <w:rPr>
          <w:rFonts w:ascii="Garamond" w:eastAsia="Microsoft Sans Serif" w:hAnsi="Garamond"/>
          <w:bCs/>
          <w:i/>
          <w:iCs/>
          <w:color w:val="auto"/>
          <w:sz w:val="24"/>
          <w:szCs w:val="24"/>
          <w:lang w:eastAsia="en-US"/>
        </w:rPr>
        <w:t xml:space="preserve">MULTILOTTO FINALIZZATA </w:t>
      </w:r>
      <w:bookmarkStart w:id="5" w:name="_Hlk137657914"/>
      <w:r w:rsidR="006E2C93" w:rsidRPr="006E2C93">
        <w:rPr>
          <w:rFonts w:ascii="Garamond" w:eastAsia="Microsoft Sans Serif" w:hAnsi="Garamond"/>
          <w:bCs/>
          <w:i/>
          <w:iCs/>
          <w:color w:val="auto"/>
          <w:sz w:val="24"/>
          <w:szCs w:val="24"/>
          <w:lang w:eastAsia="en-US"/>
        </w:rPr>
        <w:t xml:space="preserve">ALL’AFFIDAMENTO DEI LAVORI </w:t>
      </w:r>
      <w:bookmarkEnd w:id="5"/>
      <w:r w:rsidR="006E2C93" w:rsidRPr="006E2C93">
        <w:rPr>
          <w:rFonts w:ascii="Garamond" w:eastAsia="Microsoft Sans Serif" w:hAnsi="Garamond"/>
          <w:bCs/>
          <w:i/>
          <w:iCs/>
          <w:color w:val="auto"/>
          <w:sz w:val="24"/>
          <w:szCs w:val="24"/>
          <w:lang w:eastAsia="en-US"/>
        </w:rPr>
        <w:t xml:space="preserve">E DELLA PROGETTAZIONE ESECUTIVA NECESSARI ALL’ELETTRIFICAZIONE DELLE BANCHINE NEI PORTI DI ORTONA, PESARO, PESCARA E SAN BENEDETTO DEL TRONTO </w:t>
      </w:r>
    </w:p>
    <w:p w14:paraId="6303C06D" w14:textId="36FAE4D0" w:rsidR="006E2C93" w:rsidRDefault="006E2C93" w:rsidP="006E2C93">
      <w:pPr>
        <w:spacing w:after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LOTTO 1: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Elettrificazione banchine portuali del porto di San Benedetto del Tronto (</w:t>
      </w:r>
      <w:proofErr w:type="spellStart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Cold</w:t>
      </w:r>
      <w:proofErr w:type="spellEnd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 </w:t>
      </w:r>
      <w:proofErr w:type="spellStart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Ironing</w:t>
      </w:r>
      <w:proofErr w:type="spellEnd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) – </w:t>
      </w:r>
      <w:r w:rsidRPr="00363BA2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CIG </w:t>
      </w:r>
      <w:r w:rsidR="00363BA2" w:rsidRPr="00363BA2">
        <w:rPr>
          <w:rFonts w:ascii="Garamond" w:eastAsia="Times New Roman" w:hAnsi="Garamond" w:cs="Times New Roman"/>
          <w:iCs/>
          <w:color w:val="auto"/>
          <w:sz w:val="24"/>
          <w:szCs w:val="24"/>
        </w:rPr>
        <w:t>A012B6FA85</w:t>
      </w: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>CUP: J89J21008130006</w:t>
      </w:r>
    </w:p>
    <w:p w14:paraId="3AF660FF" w14:textId="77777777" w:rsidR="006E2C93" w:rsidRPr="006E2C93" w:rsidRDefault="006E2C93" w:rsidP="006E2C93">
      <w:pPr>
        <w:spacing w:after="0"/>
        <w:rPr>
          <w:rFonts w:ascii="Garamond" w:eastAsia="Times New Roman" w:hAnsi="Garamond" w:cs="Times New Roman"/>
          <w:iCs/>
          <w:color w:val="auto"/>
          <w:sz w:val="24"/>
          <w:szCs w:val="24"/>
        </w:rPr>
      </w:pPr>
    </w:p>
    <w:p w14:paraId="21FA0697" w14:textId="233A48B1" w:rsidR="006E2C93" w:rsidRDefault="006E2C93" w:rsidP="006E2C93">
      <w:pPr>
        <w:spacing w:after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LOTTO 2: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Elettrificazione banchine portuali del porto di Pesaro </w:t>
      </w:r>
      <w:r w:rsidRPr="004C2344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– CIG </w:t>
      </w:r>
      <w:r w:rsidR="004C2344" w:rsidRPr="004C2344">
        <w:rPr>
          <w:rFonts w:ascii="Garamond" w:eastAsia="Times New Roman" w:hAnsi="Garamond" w:cs="Times New Roman"/>
          <w:iCs/>
          <w:color w:val="auto"/>
          <w:sz w:val="24"/>
          <w:szCs w:val="24"/>
        </w:rPr>
        <w:t>A012BA4643</w:t>
      </w: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>CUP: J79J21006410006</w:t>
      </w:r>
    </w:p>
    <w:p w14:paraId="610FAD7B" w14:textId="77777777" w:rsidR="006E2C93" w:rsidRPr="006E2C93" w:rsidRDefault="006E2C93" w:rsidP="006E2C93">
      <w:pPr>
        <w:spacing w:after="0"/>
        <w:rPr>
          <w:rFonts w:ascii="Garamond" w:eastAsia="Times New Roman" w:hAnsi="Garamond" w:cs="Times New Roman"/>
          <w:iCs/>
          <w:color w:val="auto"/>
          <w:sz w:val="24"/>
          <w:szCs w:val="24"/>
        </w:rPr>
      </w:pPr>
    </w:p>
    <w:p w14:paraId="0FDBA567" w14:textId="1755447D" w:rsidR="006E2C93" w:rsidRDefault="006E2C93" w:rsidP="006E2C93">
      <w:pPr>
        <w:spacing w:after="0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LOTTO 3: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Elettrificazione banchine portuali del porto di Pescara (</w:t>
      </w:r>
      <w:proofErr w:type="spellStart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Cold</w:t>
      </w:r>
      <w:proofErr w:type="spellEnd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 </w:t>
      </w:r>
      <w:proofErr w:type="spellStart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>Ironing</w:t>
      </w:r>
      <w:proofErr w:type="spellEnd"/>
      <w:r w:rsidRPr="006E2C93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) – </w:t>
      </w:r>
      <w:r w:rsidRPr="006B3B7A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CIG </w:t>
      </w:r>
      <w:r w:rsidR="006B3B7A" w:rsidRPr="006B3B7A">
        <w:rPr>
          <w:rFonts w:ascii="Garamond" w:eastAsia="Times New Roman" w:hAnsi="Garamond" w:cs="Times New Roman"/>
          <w:iCs/>
          <w:color w:val="auto"/>
          <w:sz w:val="24"/>
          <w:szCs w:val="24"/>
        </w:rPr>
        <w:t>A012BE7D8B</w:t>
      </w:r>
      <w:r w:rsidR="006B3B7A">
        <w:rPr>
          <w:rFonts w:ascii="Garamond" w:eastAsia="Times New Roman" w:hAnsi="Garamond" w:cs="Times New Roman"/>
          <w:iCs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>CUP: J29J21005530006</w:t>
      </w:r>
    </w:p>
    <w:p w14:paraId="7A51C881" w14:textId="77777777" w:rsidR="006E2C93" w:rsidRPr="006E2C93" w:rsidRDefault="006E2C93" w:rsidP="006E2C93">
      <w:pPr>
        <w:spacing w:after="0"/>
        <w:rPr>
          <w:rFonts w:ascii="Garamond" w:eastAsia="Times New Roman" w:hAnsi="Garamond" w:cs="Times New Roman"/>
          <w:iCs/>
          <w:color w:val="auto"/>
          <w:sz w:val="24"/>
          <w:szCs w:val="24"/>
        </w:rPr>
      </w:pPr>
    </w:p>
    <w:p w14:paraId="78650C06" w14:textId="535E8FF3" w:rsidR="006E2C93" w:rsidRPr="006E2C93" w:rsidRDefault="006E2C93" w:rsidP="00150C36">
      <w:pPr>
        <w:spacing w:after="0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 xml:space="preserve">LOTTO 4: Elettrificazione della banchina di molo martello per fornire energia elettrica a navi passeggeri o di servizio di limitate dimensioni" del porto di Ortona – </w:t>
      </w:r>
      <w:r w:rsidRPr="00150C36">
        <w:rPr>
          <w:rFonts w:ascii="Garamond" w:eastAsia="Times New Roman" w:hAnsi="Garamond" w:cs="Times New Roman"/>
          <w:color w:val="auto"/>
          <w:sz w:val="24"/>
          <w:szCs w:val="24"/>
        </w:rPr>
        <w:t>CIG</w:t>
      </w:r>
      <w:r w:rsidR="00150C36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="00150C36" w:rsidRPr="00150C36">
        <w:rPr>
          <w:rFonts w:ascii="Garamond" w:eastAsia="Times New Roman" w:hAnsi="Garamond" w:cs="Times New Roman"/>
          <w:color w:val="auto"/>
          <w:sz w:val="24"/>
          <w:szCs w:val="24"/>
        </w:rPr>
        <w:t>A012C21D68</w:t>
      </w:r>
      <w:r w:rsidR="00150C36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Pr="006E2C93">
        <w:rPr>
          <w:rFonts w:ascii="Garamond" w:eastAsia="Times New Roman" w:hAnsi="Garamond" w:cs="Times New Roman"/>
          <w:color w:val="auto"/>
          <w:sz w:val="24"/>
          <w:szCs w:val="24"/>
        </w:rPr>
        <w:t>CUP: J79J21005080006</w:t>
      </w:r>
    </w:p>
    <w:p w14:paraId="526FB899" w14:textId="45F6298C" w:rsidR="006839DE" w:rsidRPr="00B45301" w:rsidRDefault="006839DE">
      <w:pPr>
        <w:spacing w:after="0"/>
        <w:rPr>
          <w:rFonts w:ascii="Garamond" w:hAnsi="Garamond"/>
          <w:sz w:val="24"/>
          <w:szCs w:val="24"/>
        </w:rPr>
      </w:pPr>
    </w:p>
    <w:p w14:paraId="2309A32B" w14:textId="77777777" w:rsidR="006839DE" w:rsidRPr="00B45301" w:rsidRDefault="00F63722">
      <w:pPr>
        <w:pStyle w:val="Titolo1"/>
        <w:ind w:right="52"/>
        <w:rPr>
          <w:rFonts w:ascii="Garamond" w:hAnsi="Garamond"/>
          <w:szCs w:val="24"/>
        </w:rPr>
      </w:pPr>
      <w:r w:rsidRPr="00B45301">
        <w:rPr>
          <w:rFonts w:ascii="Garamond" w:hAnsi="Garamond"/>
          <w:szCs w:val="24"/>
        </w:rPr>
        <w:t xml:space="preserve">CHIEDE </w:t>
      </w:r>
    </w:p>
    <w:p w14:paraId="0A6A2335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9B8ED50" w14:textId="4DC677F5" w:rsidR="006839DE" w:rsidRPr="00A673E8" w:rsidRDefault="00F63722" w:rsidP="006E2C93">
      <w:pPr>
        <w:spacing w:after="10" w:line="249" w:lineRule="auto"/>
        <w:ind w:left="-5" w:right="33" w:hanging="10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di poter effettuare il sopralluogo</w:t>
      </w:r>
      <w:r w:rsidR="00DD0512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E2C93">
        <w:rPr>
          <w:rFonts w:ascii="Garamond" w:eastAsia="Times New Roman" w:hAnsi="Garamond" w:cs="Times New Roman"/>
          <w:sz w:val="24"/>
          <w:szCs w:val="24"/>
        </w:rPr>
        <w:t>relativamente al</w:t>
      </w:r>
      <w:r w:rsidR="007E49D8">
        <w:rPr>
          <w:rFonts w:ascii="Garamond" w:eastAsia="Times New Roman" w:hAnsi="Garamond" w:cs="Times New Roman"/>
          <w:sz w:val="24"/>
          <w:szCs w:val="24"/>
        </w:rPr>
        <w:t>/ai</w:t>
      </w:r>
      <w:r w:rsidR="006E2C93">
        <w:rPr>
          <w:rFonts w:ascii="Garamond" w:eastAsia="Times New Roman" w:hAnsi="Garamond" w:cs="Times New Roman"/>
          <w:sz w:val="24"/>
          <w:szCs w:val="24"/>
        </w:rPr>
        <w:t xml:space="preserve"> LOTT</w:t>
      </w:r>
      <w:r w:rsidR="007E49D8">
        <w:rPr>
          <w:rFonts w:ascii="Garamond" w:eastAsia="Times New Roman" w:hAnsi="Garamond" w:cs="Times New Roman"/>
          <w:sz w:val="24"/>
          <w:szCs w:val="24"/>
        </w:rPr>
        <w:t>I</w:t>
      </w:r>
      <w:r w:rsidR="006E2C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E49D8">
        <w:rPr>
          <w:rFonts w:ascii="Garamond" w:eastAsia="Times New Roman" w:hAnsi="Garamond" w:cs="Times New Roman"/>
          <w:sz w:val="24"/>
          <w:szCs w:val="24"/>
        </w:rPr>
        <w:t>n</w:t>
      </w:r>
      <w:r w:rsidR="006E2C93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9F3AC5" w:rsidRPr="009F3AC5">
        <w:rPr>
          <w:rFonts w:ascii="Garamond" w:eastAsia="Times New Roman" w:hAnsi="Garamond" w:cs="Times New Roman"/>
          <w:i/>
          <w:iCs/>
          <w:sz w:val="24"/>
          <w:szCs w:val="24"/>
        </w:rPr>
        <w:fldChar w:fldCharType="end"/>
      </w:r>
      <w:r w:rsidR="006E2C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="007E49D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="007E49D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7E49D8" w:rsidRPr="007E49D8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="007E49D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e dichiara </w:t>
      </w: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che la persona incaricata </w:t>
      </w:r>
      <w:r w:rsidR="00156F0B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>ad effettuare lo stesso</w:t>
      </w: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è (indicare nominativo</w:t>
      </w:r>
      <w:r w:rsidR="00B44CFD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>qualifica</w:t>
      </w:r>
      <w:r w:rsidR="00B44CFD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, </w:t>
      </w:r>
      <w:r w:rsidR="00DD0512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recapito telefonico ed </w:t>
      </w:r>
      <w:r w:rsidR="002B20CC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>e-mail</w:t>
      </w: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) </w:t>
      </w:r>
    </w:p>
    <w:p w14:paraId="5674E184" w14:textId="77777777" w:rsidR="006839DE" w:rsidRPr="00A673E8" w:rsidRDefault="00F63722">
      <w:pPr>
        <w:spacing w:after="52"/>
        <w:rPr>
          <w:rFonts w:ascii="Garamond" w:hAnsi="Garamond"/>
          <w:color w:val="000000" w:themeColor="text1"/>
          <w:sz w:val="24"/>
          <w:szCs w:val="24"/>
        </w:rPr>
      </w:pP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</w:p>
    <w:p w14:paraId="5CFC5B6B" w14:textId="54C47262" w:rsidR="006839DE" w:rsidRPr="00B45301" w:rsidRDefault="00451946">
      <w:pPr>
        <w:spacing w:after="47" w:line="248" w:lineRule="auto"/>
        <w:ind w:left="-5" w:hanging="1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80B3C2D" w14:textId="1C62E9BC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bookmarkStart w:id="6" w:name="_Hlk112238095"/>
    <w:p w14:paraId="62109470" w14:textId="1E21544C" w:rsidR="006839DE" w:rsidRPr="00B45301" w:rsidRDefault="00451946">
      <w:pPr>
        <w:spacing w:after="10" w:line="249" w:lineRule="auto"/>
        <w:ind w:left="-5" w:right="33" w:hanging="10"/>
        <w:jc w:val="both"/>
        <w:rPr>
          <w:rFonts w:ascii="Garamond" w:hAnsi="Garamond"/>
          <w:sz w:val="24"/>
          <w:szCs w:val="24"/>
        </w:rPr>
      </w:pPr>
      <w:r w:rsidRPr="00B45301">
        <w:rPr>
          <w:rFonts w:ascii="Garamond" w:hAnsi="Garamond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hAnsi="Garamond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hAnsi="Garamond"/>
          <w:i/>
          <w:iCs/>
          <w:sz w:val="24"/>
          <w:szCs w:val="24"/>
        </w:rPr>
      </w:r>
      <w:r w:rsidRPr="00B45301">
        <w:rPr>
          <w:rFonts w:ascii="Garamond" w:hAnsi="Garamond"/>
          <w:i/>
          <w:iCs/>
          <w:sz w:val="24"/>
          <w:szCs w:val="24"/>
        </w:rPr>
        <w:fldChar w:fldCharType="separate"/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 xml:space="preserve">                      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fldChar w:fldCharType="end"/>
      </w:r>
      <w:bookmarkEnd w:id="6"/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          </w:t>
      </w:r>
      <w:bookmarkStart w:id="7" w:name="_Hlk112238147"/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7"/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2467196" w14:textId="4D089AF8" w:rsidR="00AE5EFF" w:rsidRPr="006E2C93" w:rsidRDefault="00F63722" w:rsidP="006E2C93">
      <w:pPr>
        <w:spacing w:after="10" w:line="249" w:lineRule="auto"/>
        <w:ind w:left="-5" w:right="33" w:hanging="10"/>
        <w:jc w:val="both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Luogo                                            Data                                                 Firma </w:t>
      </w:r>
    </w:p>
    <w:p w14:paraId="472147C3" w14:textId="77777777" w:rsidR="00AE5EFF" w:rsidRPr="00B45301" w:rsidRDefault="00AE5EFF" w:rsidP="0071184A">
      <w:pPr>
        <w:spacing w:after="0"/>
        <w:rPr>
          <w:rFonts w:ascii="Garamond" w:hAnsi="Garamond"/>
          <w:sz w:val="24"/>
          <w:szCs w:val="24"/>
        </w:rPr>
      </w:pPr>
    </w:p>
    <w:p w14:paraId="465D774F" w14:textId="35E5830C" w:rsidR="006839DE" w:rsidRPr="00A673E8" w:rsidRDefault="00F63722" w:rsidP="00AE5E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02" w:lineRule="auto"/>
        <w:ind w:right="-3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>N.B. La richiesta di sopralluogo deve essere inoltrata tramite</w:t>
      </w:r>
      <w:r w:rsidR="00156F0B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area messaggistica</w:t>
      </w: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  <w:r w:rsidR="00156F0B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>del portale</w:t>
      </w:r>
      <w:r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telematico</w:t>
      </w:r>
      <w:r w:rsidR="00AE5EFF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e-procurement della Sogesid (JAGGER ONE)</w:t>
      </w:r>
      <w:r w:rsidR="00156F0B" w:rsidRPr="00A673E8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secondo quanto riportato nel Disciplinare di gara.</w:t>
      </w:r>
    </w:p>
    <w:sectPr w:rsidR="006839DE" w:rsidRPr="00A673E8">
      <w:pgSz w:w="11906" w:h="16838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10C"/>
    <w:multiLevelType w:val="hybridMultilevel"/>
    <w:tmpl w:val="74265ADA"/>
    <w:lvl w:ilvl="0" w:tplc="FADA24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vcm/ejdP/np2HT4MJfy/SABrIyR93Af2XGU80Am9OjB2OfpTQMnO2B9qjnfvnA6ELNh5VbjZLKTo2NtBXgbw==" w:salt="ahjQuT6Tc0Cl+JXtJldlBA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DE"/>
    <w:rsid w:val="00133733"/>
    <w:rsid w:val="001418C9"/>
    <w:rsid w:val="00150C36"/>
    <w:rsid w:val="00156F0B"/>
    <w:rsid w:val="002652EE"/>
    <w:rsid w:val="002B20CC"/>
    <w:rsid w:val="002D425A"/>
    <w:rsid w:val="00363BA2"/>
    <w:rsid w:val="003D77C8"/>
    <w:rsid w:val="00451946"/>
    <w:rsid w:val="0048047C"/>
    <w:rsid w:val="004B0E18"/>
    <w:rsid w:val="004C2344"/>
    <w:rsid w:val="00554E4E"/>
    <w:rsid w:val="00556218"/>
    <w:rsid w:val="006839DE"/>
    <w:rsid w:val="006B3B7A"/>
    <w:rsid w:val="006E2C93"/>
    <w:rsid w:val="0071184A"/>
    <w:rsid w:val="007E49D8"/>
    <w:rsid w:val="007F3570"/>
    <w:rsid w:val="00804E67"/>
    <w:rsid w:val="009B728B"/>
    <w:rsid w:val="009F3AC5"/>
    <w:rsid w:val="00A673E8"/>
    <w:rsid w:val="00A71776"/>
    <w:rsid w:val="00AE5EFF"/>
    <w:rsid w:val="00B23CBB"/>
    <w:rsid w:val="00B44CFD"/>
    <w:rsid w:val="00B45301"/>
    <w:rsid w:val="00C10409"/>
    <w:rsid w:val="00C72ACC"/>
    <w:rsid w:val="00C92FB5"/>
    <w:rsid w:val="00D97C0F"/>
    <w:rsid w:val="00DB23FB"/>
    <w:rsid w:val="00DD0512"/>
    <w:rsid w:val="00F25543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957"/>
  <w15:docId w15:val="{7AFEFDDB-0F74-4CE3-8EC3-9463E95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25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5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sopralluogo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sopralluogo</dc:title>
  <dc:subject/>
  <dc:creator>D74422</dc:creator>
  <cp:keywords/>
  <cp:lastModifiedBy>Angela Celato</cp:lastModifiedBy>
  <cp:revision>21</cp:revision>
  <dcterms:created xsi:type="dcterms:W3CDTF">2022-11-16T11:35:00Z</dcterms:created>
  <dcterms:modified xsi:type="dcterms:W3CDTF">2023-09-26T10:04:00Z</dcterms:modified>
</cp:coreProperties>
</file>